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C" w:rsidRPr="009A5ACC" w:rsidRDefault="009A5ACC" w:rsidP="009A5ACC">
      <w:pPr>
        <w:spacing w:line="240" w:lineRule="auto"/>
        <w:ind w:firstLine="53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9A5ACC" w:rsidRPr="009A5ACC" w:rsidRDefault="009A5ACC" w:rsidP="009A5ACC">
      <w:pPr>
        <w:spacing w:line="240" w:lineRule="auto"/>
        <w:ind w:firstLine="53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</w:t>
      </w:r>
      <w:r w:rsidR="0014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</w:t>
      </w:r>
      <w:r w:rsidRPr="009A5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</w:t>
      </w:r>
    </w:p>
    <w:p w:rsidR="009A5ACC" w:rsidRPr="009A5ACC" w:rsidRDefault="009A5ACC" w:rsidP="009A5ACC">
      <w:pPr>
        <w:spacing w:line="240" w:lineRule="auto"/>
        <w:ind w:firstLine="53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в місті Києві державної</w:t>
      </w:r>
    </w:p>
    <w:p w:rsidR="009A5ACC" w:rsidRPr="009A5ACC" w:rsidRDefault="009A5ACC" w:rsidP="009A5ACC">
      <w:pPr>
        <w:spacing w:line="240" w:lineRule="auto"/>
        <w:ind w:firstLine="53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</w:p>
    <w:p w:rsidR="009A5ACC" w:rsidRPr="00142920" w:rsidRDefault="00FC3914" w:rsidP="009A5ACC">
      <w:pPr>
        <w:spacing w:line="240" w:lineRule="auto"/>
        <w:ind w:firstLine="53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ACC" w:rsidRPr="0014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квітня 2019 року № </w:t>
      </w:r>
      <w:r w:rsidRPr="0014292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569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A5ACC" w:rsidRPr="009A5ACC" w:rsidRDefault="009A5ACC" w:rsidP="009A5ACC">
      <w:pPr>
        <w:spacing w:line="240" w:lineRule="auto"/>
        <w:ind w:firstLine="53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C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редакції розпорядження</w:t>
      </w:r>
    </w:p>
    <w:p w:rsidR="009A5ACC" w:rsidRPr="009A5ACC" w:rsidRDefault="00FC3914" w:rsidP="009A5ACC">
      <w:pPr>
        <w:spacing w:line="240" w:lineRule="auto"/>
        <w:ind w:firstLine="53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Печерської</w:t>
      </w:r>
      <w:r w:rsidR="009A5ACC" w:rsidRPr="009A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в</w:t>
      </w:r>
    </w:p>
    <w:p w:rsidR="009A5ACC" w:rsidRPr="009A5ACC" w:rsidRDefault="009A5ACC" w:rsidP="009A5ACC">
      <w:pPr>
        <w:spacing w:line="240" w:lineRule="auto"/>
        <w:ind w:firstLine="53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місті Києві державної</w:t>
      </w:r>
    </w:p>
    <w:p w:rsidR="009A5ACC" w:rsidRPr="009A5ACC" w:rsidRDefault="009A5ACC" w:rsidP="009A5ACC">
      <w:pPr>
        <w:spacing w:line="240" w:lineRule="auto"/>
        <w:ind w:firstLine="53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</w:p>
    <w:p w:rsidR="009A5ACC" w:rsidRPr="009A5ACC" w:rsidRDefault="009A5ACC" w:rsidP="009A5ACC">
      <w:pPr>
        <w:spacing w:line="240" w:lineRule="auto"/>
        <w:ind w:firstLine="53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_____________ № ________)</w:t>
      </w:r>
    </w:p>
    <w:p w:rsidR="009A5ACC" w:rsidRPr="009A5ACC" w:rsidRDefault="009A5ACC" w:rsidP="009A5AC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CC" w:rsidRPr="009A5ACC" w:rsidRDefault="009A5ACC" w:rsidP="009A5AC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ІНФОРМАЦІЙНА КАРТКА </w:t>
      </w:r>
    </w:p>
    <w:p w:rsidR="009A5ACC" w:rsidRPr="009A5ACC" w:rsidRDefault="009A5ACC" w:rsidP="009A5AC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АДМІНІСТРАТИВНОЇ ПОСЛУГИ</w:t>
      </w:r>
    </w:p>
    <w:p w:rsidR="009A5ACC" w:rsidRPr="009A5ACC" w:rsidRDefault="009A5ACC" w:rsidP="009A5AC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71A" w:rsidRPr="005D371A" w:rsidRDefault="005D371A" w:rsidP="005D371A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71A">
        <w:rPr>
          <w:rFonts w:ascii="Times New Roman" w:hAnsi="Times New Roman" w:cs="Times New Roman"/>
          <w:b/>
          <w:sz w:val="28"/>
          <w:szCs w:val="28"/>
          <w:u w:val="single"/>
        </w:rPr>
        <w:t>ВЗЯТТЯ НА СОЦІАЛЬНИЙ КВАРТИРНИЙ ОБЛІК</w:t>
      </w:r>
    </w:p>
    <w:p w:rsidR="009A5ACC" w:rsidRPr="009A5ACC" w:rsidRDefault="005D371A" w:rsidP="005D371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9A5A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5ACC" w:rsidRPr="009A5ACC">
        <w:rPr>
          <w:rFonts w:ascii="Times New Roman" w:eastAsia="Times New Roman" w:hAnsi="Times New Roman" w:cs="Times New Roman"/>
          <w:lang w:eastAsia="ru-RU"/>
        </w:rPr>
        <w:t>(назва адміністративної послуги)</w:t>
      </w:r>
    </w:p>
    <w:p w:rsidR="009A5ACC" w:rsidRPr="009A5ACC" w:rsidRDefault="009A5ACC" w:rsidP="009A5ACC">
      <w:pPr>
        <w:spacing w:before="60" w:after="60" w:line="240" w:lineRule="auto"/>
        <w:ind w:firstLine="0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A5ACC" w:rsidRPr="009A5ACC" w:rsidRDefault="009A5ACC" w:rsidP="009A5ACC">
      <w:pPr>
        <w:spacing w:before="60" w:after="6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A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Відділ обліку та розподілу житлової площі </w:t>
      </w:r>
    </w:p>
    <w:p w:rsidR="009A5ACC" w:rsidRPr="009A5ACC" w:rsidRDefault="00FC3914" w:rsidP="009A5ACC">
      <w:pPr>
        <w:spacing w:before="60" w:after="6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Печерської</w:t>
      </w:r>
      <w:r w:rsidR="009A5ACC" w:rsidRPr="009A5A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районної в місті Києві державної адміністрації</w:t>
      </w:r>
    </w:p>
    <w:p w:rsidR="009A5ACC" w:rsidRPr="009A5ACC" w:rsidRDefault="009A5ACC" w:rsidP="009A5AC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9A5ACC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9A5ACC" w:rsidRPr="009A5ACC" w:rsidRDefault="009A5ACC" w:rsidP="009A5ACC">
      <w:pPr>
        <w:spacing w:before="60" w:after="60"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7"/>
        <w:gridCol w:w="3295"/>
        <w:gridCol w:w="5670"/>
      </w:tblGrid>
      <w:tr w:rsidR="009A5ACC" w:rsidRPr="009A5ACC" w:rsidTr="003274E8">
        <w:trPr>
          <w:trHeight w:val="441"/>
        </w:trPr>
        <w:tc>
          <w:tcPr>
            <w:tcW w:w="9747" w:type="dxa"/>
            <w:gridSpan w:val="4"/>
            <w:vAlign w:val="center"/>
          </w:tcPr>
          <w:p w:rsidR="009A5ACC" w:rsidRPr="009A5ACC" w:rsidRDefault="009A5ACC" w:rsidP="009A5ACC">
            <w:pPr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9A5ACC" w:rsidRPr="009A5ACC" w:rsidTr="003274E8">
        <w:tc>
          <w:tcPr>
            <w:tcW w:w="4077" w:type="dxa"/>
            <w:gridSpan w:val="3"/>
          </w:tcPr>
          <w:p w:rsidR="009A5ACC" w:rsidRPr="009A5ACC" w:rsidRDefault="009A5ACC" w:rsidP="009A5ACC">
            <w:pPr>
              <w:spacing w:before="60" w:after="6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центру надання адміністративних послуг</w:t>
            </w:r>
          </w:p>
        </w:tc>
        <w:tc>
          <w:tcPr>
            <w:tcW w:w="5670" w:type="dxa"/>
          </w:tcPr>
          <w:p w:rsidR="009A5ACC" w:rsidRPr="00FC3914" w:rsidRDefault="00FC3914" w:rsidP="009A5ACC">
            <w:pPr>
              <w:tabs>
                <w:tab w:val="left" w:pos="72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(центр) надання адміністративних послуг </w:t>
            </w:r>
            <w:r w:rsidRPr="00FC3914">
              <w:rPr>
                <w:rFonts w:ascii="Times New Roman" w:hAnsi="Times New Roman" w:cs="Times New Roman"/>
                <w:sz w:val="28"/>
                <w:szCs w:val="28"/>
              </w:rPr>
              <w:t>Печерської</w:t>
            </w:r>
            <w:r w:rsidRPr="00FC3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районної в місті Києві державної адміністрації</w:t>
            </w:r>
          </w:p>
        </w:tc>
      </w:tr>
      <w:tr w:rsidR="009A5ACC" w:rsidRPr="009A5ACC" w:rsidTr="003274E8">
        <w:tc>
          <w:tcPr>
            <w:tcW w:w="675" w:type="dxa"/>
          </w:tcPr>
          <w:p w:rsidR="009A5ACC" w:rsidRPr="009A5ACC" w:rsidRDefault="009A5ACC" w:rsidP="009A5ACC">
            <w:pPr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9A5ACC" w:rsidRPr="009A5ACC" w:rsidRDefault="009A5ACC" w:rsidP="009A5ACC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670" w:type="dxa"/>
          </w:tcPr>
          <w:p w:rsidR="009A5ACC" w:rsidRPr="00FC3914" w:rsidRDefault="00FC3914" w:rsidP="009A5AC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14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01010, м. Київ, вул. М. Омеляновича-Павленка, 15 (колишня вул. Суворова)  каб.1,2,5,6</w:t>
            </w:r>
          </w:p>
          <w:p w:rsidR="009A5ACC" w:rsidRPr="009A5ACC" w:rsidRDefault="009A5ACC" w:rsidP="009A5ACC">
            <w:pPr>
              <w:tabs>
                <w:tab w:val="left" w:pos="72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A5ACC" w:rsidRPr="009A5ACC" w:rsidTr="003274E8">
        <w:tc>
          <w:tcPr>
            <w:tcW w:w="675" w:type="dxa"/>
          </w:tcPr>
          <w:p w:rsidR="009A5ACC" w:rsidRPr="009A5ACC" w:rsidRDefault="009A5ACC" w:rsidP="009A5ACC">
            <w:pPr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9A5ACC" w:rsidRPr="009A5ACC" w:rsidRDefault="009A5ACC" w:rsidP="009A5ACC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70" w:type="dxa"/>
          </w:tcPr>
          <w:p w:rsidR="009A5ACC" w:rsidRPr="009A5ACC" w:rsidRDefault="009A5ACC" w:rsidP="009A5ACC">
            <w:pPr>
              <w:tabs>
                <w:tab w:val="left" w:pos="720"/>
              </w:tabs>
              <w:spacing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Понеділок – четвер з 9:00 до 20:00;</w:t>
            </w:r>
          </w:p>
          <w:p w:rsidR="009A5ACC" w:rsidRPr="009A5ACC" w:rsidRDefault="009A5ACC" w:rsidP="009A5ACC">
            <w:pPr>
              <w:tabs>
                <w:tab w:val="left" w:pos="720"/>
              </w:tabs>
              <w:spacing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П’ятниця з 9:00 до 16:45;</w:t>
            </w:r>
          </w:p>
          <w:p w:rsidR="009A5ACC" w:rsidRPr="009A5ACC" w:rsidRDefault="009A5ACC" w:rsidP="009A5ACC">
            <w:pPr>
              <w:tabs>
                <w:tab w:val="left" w:pos="720"/>
              </w:tabs>
              <w:spacing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Субота з 9:00 до 18:00.</w:t>
            </w:r>
          </w:p>
        </w:tc>
      </w:tr>
      <w:tr w:rsidR="009A5ACC" w:rsidRPr="009A5ACC" w:rsidTr="003274E8">
        <w:tc>
          <w:tcPr>
            <w:tcW w:w="675" w:type="dxa"/>
          </w:tcPr>
          <w:p w:rsidR="009A5ACC" w:rsidRPr="009A5ACC" w:rsidRDefault="009A5ACC" w:rsidP="009A5ACC">
            <w:pPr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9A5ACC" w:rsidRPr="009A5ACC" w:rsidRDefault="009A5ACC" w:rsidP="009A5ACC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670" w:type="dxa"/>
          </w:tcPr>
          <w:p w:rsidR="00830579" w:rsidRPr="00830579" w:rsidRDefault="00830579" w:rsidP="00830579">
            <w:pPr>
              <w:ind w:firstLine="34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30579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Електронна адреса: </w:t>
            </w:r>
            <w:r w:rsidRPr="00830579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cnap@pechrda.gov.ua</w:t>
            </w:r>
          </w:p>
          <w:p w:rsidR="00830579" w:rsidRPr="00830579" w:rsidRDefault="00830579" w:rsidP="0083057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5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Веб-сайт</w:t>
            </w:r>
            <w:proofErr w:type="spellEnd"/>
            <w:r w:rsidRPr="008305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: </w:t>
            </w:r>
            <w:hyperlink r:id="rId6" w:history="1">
              <w:r w:rsidRPr="00830579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https://pechersk.kyivcity.gov.ua/content/centr-nadannya-administratyvnyh-poslug-prda.html</w:t>
              </w:r>
            </w:hyperlink>
          </w:p>
          <w:p w:rsidR="00830579" w:rsidRPr="00830579" w:rsidRDefault="00830579" w:rsidP="0083057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9">
              <w:rPr>
                <w:rFonts w:ascii="Times New Roman" w:hAnsi="Times New Roman" w:cs="Times New Roman"/>
                <w:sz w:val="28"/>
                <w:szCs w:val="28"/>
              </w:rPr>
              <w:t>Тел. Відділу обліку та розподілу житлової площі: 254-22-24</w:t>
            </w:r>
          </w:p>
        </w:tc>
      </w:tr>
      <w:tr w:rsidR="009A5ACC" w:rsidRPr="009A5ACC" w:rsidTr="003274E8">
        <w:trPr>
          <w:trHeight w:val="455"/>
        </w:trPr>
        <w:tc>
          <w:tcPr>
            <w:tcW w:w="9747" w:type="dxa"/>
            <w:gridSpan w:val="4"/>
            <w:vAlign w:val="center"/>
          </w:tcPr>
          <w:p w:rsidR="009A5ACC" w:rsidRPr="009A5ACC" w:rsidRDefault="009A5ACC" w:rsidP="009A5ACC">
            <w:pPr>
              <w:tabs>
                <w:tab w:val="left" w:pos="720"/>
              </w:tabs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Нормативні акти, якими регламентується надання </w:t>
            </w:r>
          </w:p>
          <w:p w:rsidR="009A5ACC" w:rsidRPr="009A5ACC" w:rsidRDefault="009A5ACC" w:rsidP="009A5ACC">
            <w:pPr>
              <w:tabs>
                <w:tab w:val="left" w:pos="720"/>
              </w:tabs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адміністративної послуги</w:t>
            </w:r>
          </w:p>
        </w:tc>
      </w:tr>
      <w:tr w:rsidR="009A5ACC" w:rsidRPr="009A5ACC" w:rsidTr="003274E8"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Закони України </w:t>
            </w:r>
          </w:p>
        </w:tc>
        <w:tc>
          <w:tcPr>
            <w:tcW w:w="5670" w:type="dxa"/>
          </w:tcPr>
          <w:p w:rsidR="009A5ACC" w:rsidRPr="000A7C5E" w:rsidRDefault="000A7C5E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t>Житловий кодекс УРСР, Закони України «Про житловий фонд соціального призначення».</w:t>
            </w:r>
          </w:p>
        </w:tc>
      </w:tr>
      <w:tr w:rsidR="009A5ACC" w:rsidRPr="009A5ACC" w:rsidTr="003274E8"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670" w:type="dxa"/>
          </w:tcPr>
          <w:p w:rsidR="000A7C5E" w:rsidRPr="000A7C5E" w:rsidRDefault="000A7C5E" w:rsidP="000A7C5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обліку громадян, які потребують поліпшення житлових умов і надання їм житлових приміщень в Українській РСР, затверджені постановою Ради Міністрів УРСР і Української республіканської ради профспілок від 11.12.1984 № 470.</w:t>
            </w:r>
          </w:p>
          <w:p w:rsidR="000A7C5E" w:rsidRPr="000A7C5E" w:rsidRDefault="000A7C5E" w:rsidP="000A7C5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взяття громадян на соціальний квартирний облік, їх перебування на такому обліку та зняття з нього, затверджений постановою Кабінету Міністрів України від               23.07.2008 № 682.</w:t>
            </w:r>
          </w:p>
          <w:p w:rsidR="000A7C5E" w:rsidRPr="009A5ACC" w:rsidRDefault="000A7C5E" w:rsidP="000A7C5E">
            <w:pPr>
              <w:spacing w:before="60" w:after="6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Постанова Кабінету Міністрів України від               11.03.2011 № 238 «Про Єдиний державний реєстр громадян, які потребують поліпшення житлових умов».</w:t>
            </w:r>
          </w:p>
        </w:tc>
      </w:tr>
      <w:tr w:rsidR="009A5ACC" w:rsidRPr="009A5ACC" w:rsidTr="003274E8"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670" w:type="dxa"/>
          </w:tcPr>
          <w:p w:rsidR="009A5ACC" w:rsidRPr="009A5ACC" w:rsidRDefault="009A5ACC" w:rsidP="009A5AC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5ACC" w:rsidRPr="009A5ACC" w:rsidRDefault="009A5ACC" w:rsidP="009A5AC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</w:t>
            </w:r>
          </w:p>
        </w:tc>
      </w:tr>
      <w:tr w:rsidR="009A5ACC" w:rsidRPr="009A5ACC" w:rsidTr="003274E8"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5670" w:type="dxa"/>
            <w:vAlign w:val="center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</w:t>
            </w:r>
          </w:p>
        </w:tc>
      </w:tr>
      <w:tr w:rsidR="009A5ACC" w:rsidRPr="009A5ACC" w:rsidTr="003274E8">
        <w:trPr>
          <w:trHeight w:val="471"/>
        </w:trPr>
        <w:tc>
          <w:tcPr>
            <w:tcW w:w="9747" w:type="dxa"/>
            <w:gridSpan w:val="4"/>
            <w:vAlign w:val="center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 отримання адміністративної послуги</w:t>
            </w:r>
          </w:p>
        </w:tc>
      </w:tr>
      <w:tr w:rsidR="009A5ACC" w:rsidRPr="009A5ACC" w:rsidTr="003274E8">
        <w:trPr>
          <w:trHeight w:val="1896"/>
        </w:trPr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</w:tcPr>
          <w:p w:rsidR="000A7C5E" w:rsidRPr="000A7C5E" w:rsidRDefault="000A7C5E" w:rsidP="000A7C5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Звернення громадян для яких соціальне житло є єдиним місцем проживання і середньомісячний сукупний дохід яких за попередній рік з розрахунку на одну особу в сумі менший від величини опосередкованої вартості найму житла в місті Києві та прожиткового мінімуму, встановленого законодавством (при визначенні середньомісячного сукупного доходу враховується вартість майна, що знаходиться у власності громадянина та членів його сім'ї на момент взяття його на соціальний квартирний облік) та які відповідно до чинного законодавства визнані такими, що потребують поліпшення житлових умов, а саме:постійно проживають та зареєстровані не менше п'яти років у місті Києві(за виключенням осіб, які мають право на позачергове та першочергове  отримання </w:t>
            </w:r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житлової площі) на момент звернення у Печерському районі м. Києва:</w:t>
            </w:r>
          </w:p>
          <w:p w:rsidR="000A7C5E" w:rsidRPr="000A7C5E" w:rsidRDefault="000A7C5E" w:rsidP="000A7C5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житловій площі не більше 7,5 </w:t>
            </w:r>
            <w:proofErr w:type="spellStart"/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включно на кожного члена родини (потерпілі в зв’язку з аварією на ЧАЕС  І та ІІ категорії – до  9,0 </w:t>
            </w:r>
            <w:proofErr w:type="spellStart"/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t>.);</w:t>
            </w:r>
          </w:p>
          <w:p w:rsidR="000A7C5E" w:rsidRPr="000A7C5E" w:rsidRDefault="000A7C5E" w:rsidP="000A7C5E">
            <w:pPr>
              <w:tabs>
                <w:tab w:val="left" w:pos="720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t>- постійно зареєстровані та проживають в службових та комунальних квартирах не менше п’яти років незалежно від розміру житлової площі, яку вони займають;</w:t>
            </w:r>
          </w:p>
          <w:p w:rsidR="000A7C5E" w:rsidRPr="000A7C5E" w:rsidRDefault="000A7C5E" w:rsidP="000A7C5E">
            <w:pPr>
              <w:pStyle w:val="HTML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C5E">
              <w:rPr>
                <w:rFonts w:ascii="Times New Roman" w:hAnsi="Times New Roman"/>
                <w:sz w:val="28"/>
                <w:szCs w:val="28"/>
                <w:lang w:val="uk-UA"/>
              </w:rPr>
              <w:t>- проживають за договором піднайму жилого приміщення в будинках державного або громадського житлового фонду чи за договором найму  жилого приміщення в будинках житлово-будівельних кооперативів;</w:t>
            </w:r>
          </w:p>
          <w:p w:rsidR="000A7C5E" w:rsidRPr="000A7C5E" w:rsidRDefault="000A7C5E" w:rsidP="000A7C5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t>- постійно зареєстровані та проживають у гуртожитку;</w:t>
            </w:r>
          </w:p>
          <w:p w:rsidR="000A7C5E" w:rsidRPr="000A7C5E" w:rsidRDefault="000A7C5E" w:rsidP="000A7C5E">
            <w:pPr>
              <w:pStyle w:val="HTML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47"/>
            <w:bookmarkEnd w:id="0"/>
            <w:r w:rsidRPr="000A7C5E">
              <w:rPr>
                <w:rFonts w:ascii="Times New Roman" w:hAnsi="Times New Roman"/>
                <w:sz w:val="28"/>
                <w:szCs w:val="28"/>
                <w:lang w:val="uk-UA"/>
              </w:rPr>
              <w:t>- проживають у приміщенні, що не відповідає встановленим санітарним і технічним вимогам</w:t>
            </w:r>
            <w:bookmarkStart w:id="1" w:name="48"/>
            <w:bookmarkEnd w:id="1"/>
            <w:r w:rsidRPr="000A7C5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A7C5E" w:rsidRPr="000A7C5E" w:rsidRDefault="000A7C5E" w:rsidP="000A7C5E">
            <w:pPr>
              <w:pStyle w:val="HTML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C5E">
              <w:rPr>
                <w:rFonts w:ascii="Times New Roman" w:hAnsi="Times New Roman"/>
                <w:sz w:val="28"/>
                <w:szCs w:val="28"/>
                <w:lang w:val="uk-UA"/>
              </w:rPr>
              <w:t>- хворіють на тяжкі форми деяких хронічних захворювань, у зв'язку з чим не можуть проживати в комунальній квартирі або в одній кімнаті з членами своєї сім'ї</w:t>
            </w:r>
            <w:bookmarkStart w:id="2" w:name="49"/>
            <w:bookmarkEnd w:id="2"/>
            <w:r w:rsidRPr="000A7C5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A7C5E" w:rsidRPr="000A7C5E" w:rsidRDefault="000A7C5E" w:rsidP="000A7C5E">
            <w:pPr>
              <w:pStyle w:val="HTML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C5E">
              <w:rPr>
                <w:rFonts w:ascii="Times New Roman" w:hAnsi="Times New Roman"/>
                <w:sz w:val="28"/>
                <w:szCs w:val="28"/>
                <w:lang w:val="uk-UA"/>
              </w:rPr>
              <w:t>- проживають не менше 5 років за договором найму (оренди) в будинках (квартирах), що належать громадянам на праві приватної власності;</w:t>
            </w:r>
          </w:p>
          <w:p w:rsidR="009A5ACC" w:rsidRPr="009A5ACC" w:rsidRDefault="000A7C5E" w:rsidP="000A7C5E">
            <w:pPr>
              <w:tabs>
                <w:tab w:val="left" w:pos="720"/>
              </w:tabs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50"/>
            <w:bookmarkStart w:id="4" w:name="52"/>
            <w:bookmarkEnd w:id="3"/>
            <w:bookmarkEnd w:id="4"/>
            <w:r w:rsidRPr="000A7C5E">
              <w:rPr>
                <w:rFonts w:ascii="Times New Roman" w:eastAsia="Calibri" w:hAnsi="Times New Roman" w:cs="Times New Roman"/>
                <w:sz w:val="28"/>
                <w:szCs w:val="28"/>
              </w:rPr>
              <w:t>- проживають в одній кімнаті по дві і більше сім'ї, незалежно від родинних відносин, або особи різної статі старші за 9 років, крім подружжя (в тому числі якщо займане ними жиле приміщення складається більш як з однієї кімнати).</w:t>
            </w:r>
          </w:p>
        </w:tc>
      </w:tr>
      <w:tr w:rsidR="009A5ACC" w:rsidRPr="009A5ACC" w:rsidTr="003274E8">
        <w:trPr>
          <w:trHeight w:val="495"/>
        </w:trPr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</w:tcPr>
          <w:p w:rsidR="00DE7AA3" w:rsidRPr="00DE7AA3" w:rsidRDefault="00DE7AA3" w:rsidP="00DE7AA3">
            <w:pPr>
              <w:tabs>
                <w:tab w:val="left" w:pos="516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1.* Заява (за зразком).</w:t>
            </w:r>
            <w:r w:rsidRPr="00DE7A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E7AA3" w:rsidRPr="00DE7AA3" w:rsidRDefault="00DE7AA3" w:rsidP="00DE7AA3">
            <w:pPr>
              <w:tabs>
                <w:tab w:val="left" w:pos="516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DE7A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Довідка про прийняття на обслуговування в заклад для бездомних осіб згідно з додатком 9  та довідка про реєстрацію місця проживання/перебування особи для осіб без визначеного місця проживання.</w:t>
            </w:r>
          </w:p>
          <w:p w:rsidR="00DE7AA3" w:rsidRPr="00DE7AA3" w:rsidRDefault="00DE7AA3" w:rsidP="00DE7AA3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. Копії паспортів членів родини,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зараховуються на квартирний облік (1, 2 та </w:t>
            </w: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всі сторінки з відмітками про реєстрацію та приватизацію). </w:t>
            </w:r>
          </w:p>
          <w:p w:rsidR="00DE7AA3" w:rsidRDefault="00DE7AA3" w:rsidP="00DE7AA3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. Копія реєстраційного номера облікової</w:t>
            </w:r>
          </w:p>
          <w:p w:rsidR="00DE7AA3" w:rsidRPr="00DE7AA3" w:rsidRDefault="00DE7AA3" w:rsidP="00DE7AA3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картки платника податків. </w:t>
            </w:r>
          </w:p>
          <w:p w:rsidR="00DE7AA3" w:rsidRPr="00DE7AA3" w:rsidRDefault="00DE7AA3" w:rsidP="00DE7AA3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. Копії документів, що підтверджують право громадянина та членів його сім'ї на надання пільг під час зарахування на соціальний квартирний облік відповідно до вимог чинного законодавства.</w:t>
            </w:r>
          </w:p>
          <w:p w:rsidR="00DE7AA3" w:rsidRPr="00DE7AA3" w:rsidRDefault="00DE7AA3" w:rsidP="00DE7AA3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Довідка про свої доходи та довідки про доходи членів своєї сім’ї за попередній рік (Державна податкова інспекція у Печерському районі  м. Києва Державної податкової служби). </w:t>
            </w:r>
          </w:p>
          <w:p w:rsidR="00DE7AA3" w:rsidRPr="00DE7AA3" w:rsidRDefault="00DE7AA3" w:rsidP="00DE7AA3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Правоустановчий</w:t>
            </w:r>
            <w:proofErr w:type="spellEnd"/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 на займану житлову площу.</w:t>
            </w:r>
          </w:p>
          <w:p w:rsidR="00DE7AA3" w:rsidRPr="00DE7AA3" w:rsidRDefault="00DE7AA3" w:rsidP="00DE7AA3">
            <w:pPr>
              <w:tabs>
                <w:tab w:val="left" w:pos="72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7A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Викопіювання поверхового плану квартири, на приватну квартиру – копія технічного паспорта.</w:t>
            </w:r>
          </w:p>
          <w:p w:rsidR="00DE7AA3" w:rsidRPr="00DE7AA3" w:rsidRDefault="00DE7AA3" w:rsidP="00DE7AA3">
            <w:pPr>
              <w:tabs>
                <w:tab w:val="left" w:pos="720"/>
              </w:tabs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. Копія свідоцтва про укладання чи розірвання шлюбу.</w:t>
            </w:r>
          </w:p>
          <w:p w:rsidR="00DE7AA3" w:rsidRPr="00DE7AA3" w:rsidRDefault="00DE7AA3" w:rsidP="00DE7AA3">
            <w:pPr>
              <w:tabs>
                <w:tab w:val="left" w:pos="459"/>
              </w:tabs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Копії свідоцтв про народження (для неповнолітніх дітей). </w:t>
            </w:r>
          </w:p>
          <w:p w:rsidR="00DE7AA3" w:rsidRPr="00DE7AA3" w:rsidRDefault="00DE7AA3" w:rsidP="00DE7AA3">
            <w:pPr>
              <w:tabs>
                <w:tab w:val="left" w:pos="720"/>
              </w:tabs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. Довідки з місця роботи (для пенсіонерів - копія пенсійного посвідчення).</w:t>
            </w:r>
          </w:p>
          <w:p w:rsidR="00DE7AA3" w:rsidRPr="00DE7AA3" w:rsidRDefault="00DE7AA3" w:rsidP="00DE7A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. Відомості про вартість майна, що перебуває у власності громадянина та членів його сім'ї на момент взяття на соціальний квартирний облік.</w:t>
            </w:r>
          </w:p>
          <w:p w:rsidR="00DE7AA3" w:rsidRPr="00DE7AA3" w:rsidRDefault="00DE7AA3" w:rsidP="00DE7A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AA3" w:rsidRPr="00DE7AA3" w:rsidRDefault="00DE7AA3" w:rsidP="00DE7A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Для перезатвердження облікової справи за місцем проживання у Печерському районі міста Києва:</w:t>
            </w:r>
          </w:p>
          <w:p w:rsidR="00DE7AA3" w:rsidRPr="00DE7AA3" w:rsidRDefault="00DE7AA3" w:rsidP="00DE7A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1.* Заява. </w:t>
            </w:r>
          </w:p>
          <w:p w:rsidR="00DE7AA3" w:rsidRPr="00DE7AA3" w:rsidRDefault="00DE7AA3" w:rsidP="00DE7A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2. Супроводжувальний лист з підприємства (при офіційній ліквідації квартирного обліку за місцем роботи) або з районної державної адміністрації з попереднього місця проживання (при зміні місця проживання).</w:t>
            </w:r>
          </w:p>
          <w:p w:rsidR="00DE7AA3" w:rsidRPr="00DE7AA3" w:rsidRDefault="00DE7AA3" w:rsidP="00DE7A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Копії паспортів усіх членів родини, які перебувають на квартирному обліку (1, 2 та </w:t>
            </w: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всі сторінки з відмітками про реєстрацію та приватизацію). </w:t>
            </w:r>
          </w:p>
          <w:p w:rsidR="009A5ACC" w:rsidRPr="009A5ACC" w:rsidRDefault="00DE7AA3" w:rsidP="00DE7AA3">
            <w:pPr>
              <w:tabs>
                <w:tab w:val="left" w:pos="516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4. Облікова справа.</w:t>
            </w:r>
          </w:p>
        </w:tc>
      </w:tr>
      <w:tr w:rsidR="009A5ACC" w:rsidRPr="009A5ACC" w:rsidTr="003274E8">
        <w:trPr>
          <w:trHeight w:val="1691"/>
        </w:trPr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</w:tcPr>
          <w:p w:rsidR="009A5ACC" w:rsidRPr="00DE7AA3" w:rsidRDefault="00DE7AA3" w:rsidP="009A5ACC">
            <w:pPr>
              <w:tabs>
                <w:tab w:val="left" w:pos="720"/>
              </w:tabs>
              <w:spacing w:line="240" w:lineRule="auto"/>
              <w:ind w:left="2" w:firstLine="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Документи надаються суб’єктом звернення особисто, або уповноваженою особою, в довіреності якої має бути чітко зазначено, на який саме вид адміністративних послуг подаються документи. </w:t>
            </w:r>
          </w:p>
        </w:tc>
      </w:tr>
      <w:tr w:rsidR="009A5ACC" w:rsidRPr="009A5ACC" w:rsidTr="003274E8">
        <w:trPr>
          <w:trHeight w:val="1143"/>
        </w:trPr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</w:tcPr>
          <w:p w:rsidR="009A5ACC" w:rsidRPr="009A5ACC" w:rsidRDefault="009A5ACC" w:rsidP="009A5ACC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Безоплатно.</w:t>
            </w:r>
          </w:p>
        </w:tc>
      </w:tr>
      <w:tr w:rsidR="009A5ACC" w:rsidRPr="009A5ACC" w:rsidTr="003274E8">
        <w:trPr>
          <w:trHeight w:val="383"/>
        </w:trPr>
        <w:tc>
          <w:tcPr>
            <w:tcW w:w="9747" w:type="dxa"/>
            <w:gridSpan w:val="4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разі платності:</w:t>
            </w:r>
          </w:p>
        </w:tc>
      </w:tr>
      <w:tr w:rsidR="009A5ACC" w:rsidRPr="009A5ACC" w:rsidTr="003274E8">
        <w:trPr>
          <w:trHeight w:val="1096"/>
        </w:trPr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670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</w:t>
            </w:r>
          </w:p>
        </w:tc>
      </w:tr>
      <w:tr w:rsidR="009A5ACC" w:rsidRPr="009A5ACC" w:rsidTr="003274E8">
        <w:trPr>
          <w:trHeight w:val="1679"/>
        </w:trPr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70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</w:t>
            </w:r>
          </w:p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ACC" w:rsidRPr="009A5ACC" w:rsidTr="003274E8">
        <w:trPr>
          <w:trHeight w:val="654"/>
        </w:trPr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670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</w:t>
            </w:r>
          </w:p>
        </w:tc>
      </w:tr>
      <w:tr w:rsidR="009A5ACC" w:rsidRPr="009A5ACC" w:rsidTr="003274E8"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670" w:type="dxa"/>
          </w:tcPr>
          <w:p w:rsidR="009A5ACC" w:rsidRPr="009A5ACC" w:rsidRDefault="009A5ACC" w:rsidP="009A5ACC">
            <w:pPr>
              <w:tabs>
                <w:tab w:val="left" w:pos="720"/>
              </w:tabs>
              <w:spacing w:line="240" w:lineRule="auto"/>
              <w:ind w:firstLine="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календарних днів.</w:t>
            </w:r>
          </w:p>
        </w:tc>
      </w:tr>
      <w:tr w:rsidR="009A5ACC" w:rsidRPr="009A5ACC" w:rsidTr="003274E8"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</w:tcPr>
          <w:p w:rsidR="009A5ACC" w:rsidRPr="009A5ACC" w:rsidRDefault="009A5ACC" w:rsidP="009A5AC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Подання суб’єктом звернення неповного пакета документів згідно з встановленим вичерпним переліком.</w:t>
            </w:r>
          </w:p>
          <w:p w:rsidR="009A5ACC" w:rsidRPr="009A5ACC" w:rsidRDefault="009A5ACC" w:rsidP="009A5AC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Виявлення в документах виправлень, недостовірних</w:t>
            </w: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відомостей, або розбіжностей.</w:t>
            </w:r>
          </w:p>
          <w:p w:rsidR="009A5ACC" w:rsidRPr="009A5ACC" w:rsidRDefault="009A5ACC" w:rsidP="009A5ACC">
            <w:pPr>
              <w:tabs>
                <w:tab w:val="left" w:pos="720"/>
              </w:tabs>
              <w:spacing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Документи не містять підстави для поліпшення житлових умов.</w:t>
            </w:r>
          </w:p>
          <w:p w:rsidR="009A5ACC" w:rsidRPr="009A5ACC" w:rsidRDefault="009A5ACC" w:rsidP="00DE7AA3">
            <w:pPr>
              <w:tabs>
                <w:tab w:val="left" w:pos="720"/>
              </w:tabs>
              <w:spacing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ACC" w:rsidRPr="009A5ACC" w:rsidTr="003274E8"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670" w:type="dxa"/>
          </w:tcPr>
          <w:p w:rsidR="009A5ACC" w:rsidRDefault="00DE7AA3" w:rsidP="009A5ACC">
            <w:pPr>
              <w:tabs>
                <w:tab w:val="left" w:pos="72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AA3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 про зарахування на соціальний квартирний облік протягом семи робочих днів з дня прийняття розпорядження, або повідомлення про відмову у зарахуванні на соціальний квартирний облік протягом трьох робочих днів після прийняття розпорядження.</w:t>
            </w:r>
          </w:p>
          <w:p w:rsidR="005D371A" w:rsidRPr="00DE7AA3" w:rsidRDefault="005D371A" w:rsidP="009A5ACC">
            <w:pPr>
              <w:tabs>
                <w:tab w:val="left" w:pos="72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ACC" w:rsidRPr="009A5ACC" w:rsidTr="003274E8">
        <w:trPr>
          <w:trHeight w:val="70"/>
        </w:trPr>
        <w:tc>
          <w:tcPr>
            <w:tcW w:w="782" w:type="dxa"/>
            <w:gridSpan w:val="2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5" w:type="dxa"/>
          </w:tcPr>
          <w:p w:rsidR="009A5ACC" w:rsidRPr="009A5ACC" w:rsidRDefault="009A5ACC" w:rsidP="009A5AC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Способи отримання </w:t>
            </w: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відповіді (результату)</w:t>
            </w:r>
          </w:p>
        </w:tc>
        <w:tc>
          <w:tcPr>
            <w:tcW w:w="5670" w:type="dxa"/>
          </w:tcPr>
          <w:p w:rsidR="009A5ACC" w:rsidRPr="009A5ACC" w:rsidRDefault="009A5ACC" w:rsidP="009A5ACC">
            <w:pPr>
              <w:tabs>
                <w:tab w:val="left" w:pos="720"/>
              </w:tabs>
              <w:spacing w:line="240" w:lineRule="auto"/>
              <w:ind w:left="2" w:firstLine="0"/>
              <w:contextualSpacing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Особисто, через уповноважену особу, або </w:t>
            </w:r>
            <w:r w:rsidRPr="009A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надсилається поштою (за вимогою суб’єкта звернення).</w:t>
            </w:r>
          </w:p>
        </w:tc>
      </w:tr>
    </w:tbl>
    <w:p w:rsidR="009A5ACC" w:rsidRPr="009A5ACC" w:rsidRDefault="009A5ACC" w:rsidP="009A5AC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A3" w:rsidRPr="00DE7AA3" w:rsidRDefault="00DE7AA3" w:rsidP="00DE7AA3">
      <w:pPr>
        <w:rPr>
          <w:rFonts w:ascii="Times New Roman" w:eastAsia="Calibri" w:hAnsi="Times New Roman" w:cs="Times New Roman"/>
          <w:sz w:val="28"/>
          <w:szCs w:val="28"/>
        </w:rPr>
      </w:pPr>
      <w:r w:rsidRPr="00DE7AA3">
        <w:rPr>
          <w:rFonts w:ascii="Times New Roman" w:eastAsia="Calibri" w:hAnsi="Times New Roman" w:cs="Times New Roman"/>
          <w:sz w:val="28"/>
          <w:szCs w:val="28"/>
        </w:rPr>
        <w:t>* При зверненні до адміністратора пред’являється паспорт суб’єкта звернення та довіреність, якщо заявник діє в інтересах іншої особи.</w:t>
      </w:r>
    </w:p>
    <w:p w:rsidR="009A5ACC" w:rsidRDefault="009A5ACC" w:rsidP="009A5AC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71A" w:rsidRDefault="005D371A" w:rsidP="009A5AC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71A" w:rsidRPr="009A5ACC" w:rsidRDefault="005D371A" w:rsidP="009A5AC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71A" w:rsidRPr="005D371A" w:rsidRDefault="005D371A" w:rsidP="005D37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371A">
        <w:rPr>
          <w:rFonts w:ascii="Times New Roman" w:hAnsi="Times New Roman" w:cs="Times New Roman"/>
          <w:sz w:val="28"/>
          <w:szCs w:val="28"/>
        </w:rPr>
        <w:t xml:space="preserve">Виконувач обов’язків керівника апарату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D371A">
        <w:rPr>
          <w:rFonts w:ascii="Times New Roman" w:hAnsi="Times New Roman" w:cs="Times New Roman"/>
          <w:sz w:val="28"/>
          <w:szCs w:val="28"/>
        </w:rPr>
        <w:t>Світлана СНЄЖКО</w:t>
      </w:r>
    </w:p>
    <w:p w:rsidR="009A5ACC" w:rsidRPr="009A5ACC" w:rsidRDefault="009A5ACC" w:rsidP="009A5AC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CC" w:rsidRPr="005D371A" w:rsidRDefault="009A5ACC" w:rsidP="009A5AC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1044"/>
      <w:bookmarkEnd w:id="5"/>
    </w:p>
    <w:p w:rsidR="008D4776" w:rsidRDefault="008D4776"/>
    <w:sectPr w:rsidR="008D4776" w:rsidSect="009B6F32">
      <w:headerReference w:type="default" r:id="rId7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8E" w:rsidRDefault="006B2D8E" w:rsidP="00B34E69">
      <w:pPr>
        <w:spacing w:line="240" w:lineRule="auto"/>
      </w:pPr>
      <w:r>
        <w:separator/>
      </w:r>
    </w:p>
  </w:endnote>
  <w:endnote w:type="continuationSeparator" w:id="0">
    <w:p w:rsidR="006B2D8E" w:rsidRDefault="006B2D8E" w:rsidP="00B34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8E" w:rsidRDefault="006B2D8E" w:rsidP="00B34E69">
      <w:pPr>
        <w:spacing w:line="240" w:lineRule="auto"/>
      </w:pPr>
      <w:r>
        <w:separator/>
      </w:r>
    </w:p>
  </w:footnote>
  <w:footnote w:type="continuationSeparator" w:id="0">
    <w:p w:rsidR="006B2D8E" w:rsidRDefault="006B2D8E" w:rsidP="00B34E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8F" w:rsidRDefault="00AA3C07">
    <w:pPr>
      <w:pStyle w:val="a3"/>
      <w:jc w:val="center"/>
    </w:pPr>
    <w:r w:rsidRPr="00AA3C07">
      <w:fldChar w:fldCharType="begin"/>
    </w:r>
    <w:r w:rsidR="0046706E">
      <w:instrText>PAGE   \* MERGEFORMAT</w:instrText>
    </w:r>
    <w:r w:rsidRPr="00AA3C07">
      <w:fldChar w:fldCharType="separate"/>
    </w:r>
    <w:r w:rsidR="0065696C" w:rsidRPr="0065696C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ED0E8F" w:rsidRPr="007D7690" w:rsidRDefault="0046706E" w:rsidP="00ED0E8F">
    <w:pPr>
      <w:pStyle w:val="a3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ACC"/>
    <w:rsid w:val="000A7C5E"/>
    <w:rsid w:val="00142920"/>
    <w:rsid w:val="00155895"/>
    <w:rsid w:val="0046706E"/>
    <w:rsid w:val="005D371A"/>
    <w:rsid w:val="0065696C"/>
    <w:rsid w:val="006B2D8E"/>
    <w:rsid w:val="006C024B"/>
    <w:rsid w:val="007042F7"/>
    <w:rsid w:val="00830579"/>
    <w:rsid w:val="0086584F"/>
    <w:rsid w:val="008D4776"/>
    <w:rsid w:val="009A5ACC"/>
    <w:rsid w:val="00AA3C07"/>
    <w:rsid w:val="00B34E69"/>
    <w:rsid w:val="00C077D2"/>
    <w:rsid w:val="00D13526"/>
    <w:rsid w:val="00DE438B"/>
    <w:rsid w:val="00DE7AA3"/>
    <w:rsid w:val="00FC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CC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5A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FC3914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FC3914"/>
    <w:rPr>
      <w:b/>
      <w:bCs/>
    </w:rPr>
  </w:style>
  <w:style w:type="paragraph" w:styleId="HTML">
    <w:name w:val="HTML Preformatted"/>
    <w:basedOn w:val="a"/>
    <w:link w:val="HTML0"/>
    <w:uiPriority w:val="99"/>
    <w:semiHidden/>
    <w:rsid w:val="000A7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C5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chersk.kyivcity.gov.ua/content/centr-nadannya-administratyvnyh-poslug-prd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5101</Words>
  <Characters>2909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Харитон</cp:lastModifiedBy>
  <cp:revision>4</cp:revision>
  <cp:lastPrinted>2020-11-17T13:36:00Z</cp:lastPrinted>
  <dcterms:created xsi:type="dcterms:W3CDTF">2020-11-12T09:24:00Z</dcterms:created>
  <dcterms:modified xsi:type="dcterms:W3CDTF">2020-11-20T12:29:00Z</dcterms:modified>
</cp:coreProperties>
</file>